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8"/>
        <w:gridCol w:w="2790"/>
        <w:gridCol w:w="3600"/>
        <w:gridCol w:w="1170"/>
        <w:gridCol w:w="2250"/>
      </w:tblGrid>
      <w:tr w:rsidR="00A7314C" w14:paraId="6583FAC0" w14:textId="77777777" w:rsidTr="005868EC">
        <w:tc>
          <w:tcPr>
            <w:tcW w:w="288" w:type="dxa"/>
            <w:vAlign w:val="bottom"/>
          </w:tcPr>
          <w:p w14:paraId="2DB820D7" w14:textId="77777777" w:rsidR="00A7314C" w:rsidRDefault="00A7314C" w:rsidP="005E3843"/>
        </w:tc>
        <w:tc>
          <w:tcPr>
            <w:tcW w:w="2790" w:type="dxa"/>
          </w:tcPr>
          <w:p w14:paraId="0BD0A5A9" w14:textId="77777777" w:rsidR="00A7314C" w:rsidRPr="005868EC" w:rsidRDefault="005868EC" w:rsidP="005868EC">
            <w:pPr>
              <w:rPr>
                <w:b/>
                <w:sz w:val="20"/>
                <w:szCs w:val="20"/>
              </w:rPr>
            </w:pPr>
            <w:r w:rsidRPr="005868EC">
              <w:rPr>
                <w:b/>
                <w:sz w:val="20"/>
                <w:szCs w:val="20"/>
              </w:rPr>
              <w:t>For City Use Only</w:t>
            </w:r>
          </w:p>
        </w:tc>
        <w:tc>
          <w:tcPr>
            <w:tcW w:w="3600" w:type="dxa"/>
            <w:vAlign w:val="bottom"/>
          </w:tcPr>
          <w:p w14:paraId="5E6FF7CB" w14:textId="77777777" w:rsidR="00A7314C" w:rsidRDefault="00A7314C" w:rsidP="005E3843"/>
        </w:tc>
        <w:tc>
          <w:tcPr>
            <w:tcW w:w="1170" w:type="dxa"/>
            <w:vAlign w:val="bottom"/>
          </w:tcPr>
          <w:p w14:paraId="088217D1" w14:textId="77777777" w:rsidR="00A7314C" w:rsidRDefault="00A7314C" w:rsidP="005E3843">
            <w:pPr>
              <w:jc w:val="right"/>
            </w:pPr>
            <w:r>
              <w:t>Permit #</w:t>
            </w:r>
          </w:p>
        </w:tc>
        <w:tc>
          <w:tcPr>
            <w:tcW w:w="2250" w:type="dxa"/>
            <w:vAlign w:val="bottom"/>
          </w:tcPr>
          <w:p w14:paraId="01D86414" w14:textId="77777777" w:rsidR="00A7314C" w:rsidRPr="005E3843" w:rsidRDefault="00A7314C" w:rsidP="005E3843">
            <w:pPr>
              <w:rPr>
                <w:sz w:val="32"/>
              </w:rPr>
            </w:pPr>
          </w:p>
        </w:tc>
      </w:tr>
      <w:tr w:rsidR="0027254B" w14:paraId="49D23E5E" w14:textId="77777777" w:rsidTr="005868EC">
        <w:tc>
          <w:tcPr>
            <w:tcW w:w="288" w:type="dxa"/>
            <w:vAlign w:val="bottom"/>
          </w:tcPr>
          <w:p w14:paraId="13378D65" w14:textId="77777777" w:rsidR="0027254B" w:rsidRDefault="0027254B" w:rsidP="005E3843"/>
        </w:tc>
        <w:tc>
          <w:tcPr>
            <w:tcW w:w="2790" w:type="dxa"/>
            <w:vAlign w:val="bottom"/>
          </w:tcPr>
          <w:p w14:paraId="5538068D" w14:textId="77777777" w:rsidR="0027254B" w:rsidRDefault="0027254B" w:rsidP="005E3843">
            <w:r>
              <w:t>Application/site plan review</w:t>
            </w:r>
          </w:p>
        </w:tc>
        <w:tc>
          <w:tcPr>
            <w:tcW w:w="3600" w:type="dxa"/>
            <w:vAlign w:val="bottom"/>
          </w:tcPr>
          <w:p w14:paraId="6160252A" w14:textId="77777777" w:rsidR="0027254B" w:rsidRDefault="00FF7CAD" w:rsidP="005E3843">
            <w:r>
              <w:t>$ 20</w:t>
            </w:r>
            <w:r w:rsidR="0027254B">
              <w:t xml:space="preserve"> – </w:t>
            </w:r>
            <w:r w:rsidR="0027254B" w:rsidRPr="00DC3E9C">
              <w:rPr>
                <w:u w:val="single"/>
              </w:rPr>
              <w:t>First Year only</w:t>
            </w:r>
            <w:r w:rsidR="000A08C4">
              <w:t>,</w:t>
            </w:r>
            <w:r w:rsidR="0027254B">
              <w:t xml:space="preserve"> unless revoked</w:t>
            </w:r>
          </w:p>
        </w:tc>
        <w:tc>
          <w:tcPr>
            <w:tcW w:w="1170" w:type="dxa"/>
            <w:vAlign w:val="bottom"/>
          </w:tcPr>
          <w:p w14:paraId="407EA336" w14:textId="77777777" w:rsidR="0027254B" w:rsidRDefault="0027254B" w:rsidP="005E3843">
            <w:pPr>
              <w:jc w:val="right"/>
            </w:pPr>
            <w:r>
              <w:t>PID#</w:t>
            </w:r>
          </w:p>
        </w:tc>
        <w:tc>
          <w:tcPr>
            <w:tcW w:w="2250" w:type="dxa"/>
            <w:vAlign w:val="bottom"/>
          </w:tcPr>
          <w:p w14:paraId="5548181F" w14:textId="77777777" w:rsidR="0027254B" w:rsidRPr="005E3843" w:rsidRDefault="0027254B" w:rsidP="005E3843">
            <w:pPr>
              <w:rPr>
                <w:sz w:val="32"/>
              </w:rPr>
            </w:pPr>
          </w:p>
        </w:tc>
      </w:tr>
      <w:tr w:rsidR="00A7314C" w14:paraId="297E58C5" w14:textId="77777777" w:rsidTr="005868EC">
        <w:tc>
          <w:tcPr>
            <w:tcW w:w="288" w:type="dxa"/>
            <w:vAlign w:val="bottom"/>
          </w:tcPr>
          <w:p w14:paraId="21AF8593" w14:textId="77777777" w:rsidR="00A7314C" w:rsidRDefault="00A7314C" w:rsidP="005E3843"/>
        </w:tc>
        <w:tc>
          <w:tcPr>
            <w:tcW w:w="2790" w:type="dxa"/>
            <w:vAlign w:val="bottom"/>
          </w:tcPr>
          <w:p w14:paraId="65A421AE" w14:textId="77777777" w:rsidR="00A7314C" w:rsidRDefault="0027254B" w:rsidP="005E3843">
            <w:r>
              <w:t>Permit Fee:</w:t>
            </w:r>
          </w:p>
        </w:tc>
        <w:tc>
          <w:tcPr>
            <w:tcW w:w="3600" w:type="dxa"/>
            <w:vAlign w:val="bottom"/>
          </w:tcPr>
          <w:p w14:paraId="64AD02C6" w14:textId="77777777" w:rsidR="00A7314C" w:rsidRDefault="0027254B" w:rsidP="0027254B">
            <w:r>
              <w:t>$ 5 – per chicken</w:t>
            </w:r>
            <w:r w:rsidR="00A56316">
              <w:t>/year</w:t>
            </w:r>
          </w:p>
        </w:tc>
        <w:tc>
          <w:tcPr>
            <w:tcW w:w="1170" w:type="dxa"/>
            <w:vAlign w:val="bottom"/>
          </w:tcPr>
          <w:p w14:paraId="5C505BB7" w14:textId="77777777" w:rsidR="00A7314C" w:rsidRDefault="0027254B" w:rsidP="005E3843">
            <w:pPr>
              <w:jc w:val="right"/>
            </w:pPr>
            <w:r>
              <w:t>Total Paid:</w:t>
            </w:r>
          </w:p>
        </w:tc>
        <w:tc>
          <w:tcPr>
            <w:tcW w:w="2250" w:type="dxa"/>
            <w:vAlign w:val="bottom"/>
          </w:tcPr>
          <w:p w14:paraId="11DB6A01" w14:textId="77777777" w:rsidR="00A7314C" w:rsidRPr="0027254B" w:rsidRDefault="0027254B" w:rsidP="005E3843">
            <w:pPr>
              <w:rPr>
                <w:sz w:val="24"/>
                <w:szCs w:val="24"/>
              </w:rPr>
            </w:pPr>
            <w:r w:rsidRPr="0027254B">
              <w:rPr>
                <w:sz w:val="24"/>
                <w:szCs w:val="24"/>
              </w:rPr>
              <w:t>$</w:t>
            </w:r>
          </w:p>
        </w:tc>
      </w:tr>
    </w:tbl>
    <w:p w14:paraId="6F203E14" w14:textId="77777777" w:rsidR="00EE74AA" w:rsidRPr="00EE74AA" w:rsidRDefault="00EE74AA" w:rsidP="00971D78">
      <w:pPr>
        <w:spacing w:after="0" w:line="240" w:lineRule="auto"/>
        <w:jc w:val="center"/>
        <w:rPr>
          <w:sz w:val="16"/>
        </w:rPr>
      </w:pPr>
    </w:p>
    <w:p w14:paraId="42FA6E2A" w14:textId="77777777" w:rsidR="005E3843" w:rsidRPr="005E3843" w:rsidRDefault="005E3843" w:rsidP="00971D78">
      <w:pPr>
        <w:spacing w:after="0" w:line="240" w:lineRule="auto"/>
        <w:jc w:val="center"/>
        <w:rPr>
          <w:b/>
          <w:sz w:val="32"/>
        </w:rPr>
      </w:pPr>
      <w:r w:rsidRPr="005E3843">
        <w:rPr>
          <w:b/>
          <w:sz w:val="32"/>
        </w:rPr>
        <w:t xml:space="preserve">CHICKEN PERMIT IN </w:t>
      </w:r>
      <w:r w:rsidR="001543DA">
        <w:rPr>
          <w:b/>
          <w:sz w:val="32"/>
        </w:rPr>
        <w:t>RESIDENTIAL DISTRICTS</w:t>
      </w:r>
    </w:p>
    <w:p w14:paraId="1C61267D" w14:textId="77777777" w:rsidR="005E3843" w:rsidRPr="005E3843" w:rsidRDefault="005E3843" w:rsidP="00971D78">
      <w:pPr>
        <w:spacing w:after="0" w:line="240" w:lineRule="auto"/>
        <w:jc w:val="center"/>
        <w:rPr>
          <w:b/>
          <w:sz w:val="28"/>
        </w:rPr>
      </w:pPr>
      <w:r w:rsidRPr="005E3843">
        <w:rPr>
          <w:b/>
          <w:sz w:val="28"/>
        </w:rPr>
        <w:t xml:space="preserve">City of </w:t>
      </w:r>
      <w:r w:rsidR="0027254B">
        <w:rPr>
          <w:b/>
          <w:sz w:val="28"/>
        </w:rPr>
        <w:t>Cannon Falls</w:t>
      </w:r>
    </w:p>
    <w:p w14:paraId="560E4C18" w14:textId="77777777" w:rsidR="00EE74AA" w:rsidRPr="00EE74AA" w:rsidRDefault="00971D78" w:rsidP="00971D78">
      <w:pPr>
        <w:tabs>
          <w:tab w:val="left" w:pos="6525"/>
        </w:tabs>
        <w:spacing w:after="0" w:line="240" w:lineRule="auto"/>
        <w:rPr>
          <w:b/>
          <w:sz w:val="16"/>
        </w:rPr>
      </w:pPr>
      <w:r>
        <w:rPr>
          <w:b/>
          <w:sz w:val="16"/>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88"/>
      </w:tblGrid>
      <w:tr w:rsidR="00EE74AA" w14:paraId="4412C9C5" w14:textId="77777777" w:rsidTr="006D705B">
        <w:tc>
          <w:tcPr>
            <w:tcW w:w="10188" w:type="dxa"/>
            <w:shd w:val="clear" w:color="auto" w:fill="D9D9D9" w:themeFill="background1" w:themeFillShade="D9"/>
          </w:tcPr>
          <w:p w14:paraId="7D8A27E1" w14:textId="77777777" w:rsidR="001543DA" w:rsidRDefault="00EE74AA" w:rsidP="00EE74AA">
            <w:pPr>
              <w:rPr>
                <w:sz w:val="18"/>
              </w:rPr>
            </w:pPr>
            <w:r w:rsidRPr="00EE74AA">
              <w:rPr>
                <w:sz w:val="18"/>
              </w:rPr>
              <w:t>Incomplete applications will not be accepted. The information contained in this application becom</w:t>
            </w:r>
            <w:r w:rsidR="0027254B">
              <w:rPr>
                <w:sz w:val="18"/>
              </w:rPr>
              <w:t>es part of the City of Cannon Falls</w:t>
            </w:r>
            <w:r w:rsidRPr="00EE74AA">
              <w:rPr>
                <w:sz w:val="18"/>
              </w:rPr>
              <w:t xml:space="preserve"> records upon receipt and is therefore accessible to the public. All permits issued shall be valid only on the premises for which the permit is issued. No transfer of any permit to another location or person shall be valid.</w:t>
            </w:r>
          </w:p>
          <w:p w14:paraId="3828E9E9" w14:textId="77777777" w:rsidR="001543DA" w:rsidRPr="001543DA" w:rsidRDefault="001543DA" w:rsidP="00EE74AA">
            <w:pPr>
              <w:rPr>
                <w:sz w:val="8"/>
                <w:szCs w:val="8"/>
              </w:rPr>
            </w:pPr>
          </w:p>
          <w:p w14:paraId="14A25D33" w14:textId="77777777" w:rsidR="006D705B" w:rsidRDefault="001543DA" w:rsidP="00EE74AA">
            <w:pPr>
              <w:rPr>
                <w:sz w:val="18"/>
                <w:szCs w:val="18"/>
              </w:rPr>
            </w:pPr>
            <w:r w:rsidRPr="001543DA">
              <w:rPr>
                <w:sz w:val="18"/>
                <w:szCs w:val="18"/>
              </w:rPr>
              <w:t>Urban Chickens are allowed only by permit as provided by Section 94.3 at an owner-occupied single family dwelling property located within a residential district that allows single family dwellings as permitted use</w:t>
            </w:r>
            <w:r>
              <w:rPr>
                <w:sz w:val="18"/>
                <w:szCs w:val="18"/>
              </w:rPr>
              <w:t>.</w:t>
            </w:r>
          </w:p>
          <w:p w14:paraId="33DE20EE" w14:textId="77777777" w:rsidR="001543DA" w:rsidRPr="001543DA" w:rsidRDefault="001543DA" w:rsidP="00EE74AA">
            <w:pPr>
              <w:rPr>
                <w:sz w:val="8"/>
                <w:szCs w:val="8"/>
              </w:rPr>
            </w:pPr>
          </w:p>
          <w:p w14:paraId="6BA21529" w14:textId="3591B2BE" w:rsidR="00EE74AA" w:rsidRPr="006D705B" w:rsidRDefault="006D705B" w:rsidP="001C3220">
            <w:pPr>
              <w:rPr>
                <w:b/>
                <w:i/>
                <w:sz w:val="28"/>
              </w:rPr>
            </w:pPr>
            <w:r>
              <w:rPr>
                <w:b/>
                <w:i/>
                <w:sz w:val="18"/>
              </w:rPr>
              <w:t>Chicken</w:t>
            </w:r>
            <w:r w:rsidR="00EE74AA" w:rsidRPr="006D705B">
              <w:rPr>
                <w:b/>
                <w:i/>
                <w:sz w:val="18"/>
              </w:rPr>
              <w:t xml:space="preserve"> permits shall be issu</w:t>
            </w:r>
            <w:r w:rsidR="000A08C4">
              <w:rPr>
                <w:b/>
                <w:i/>
                <w:sz w:val="18"/>
              </w:rPr>
              <w:t xml:space="preserve">ed for </w:t>
            </w:r>
            <w:r w:rsidR="001C3220">
              <w:rPr>
                <w:b/>
                <w:i/>
                <w:sz w:val="18"/>
              </w:rPr>
              <w:t>duration of calendar year initially</w:t>
            </w:r>
            <w:r w:rsidR="000A08C4">
              <w:rPr>
                <w:b/>
                <w:i/>
                <w:sz w:val="18"/>
              </w:rPr>
              <w:t xml:space="preserve">, and </w:t>
            </w:r>
            <w:r w:rsidR="0027254B">
              <w:rPr>
                <w:b/>
                <w:i/>
                <w:sz w:val="18"/>
              </w:rPr>
              <w:t xml:space="preserve">annual </w:t>
            </w:r>
            <w:r w:rsidR="00FF7CAD">
              <w:rPr>
                <w:b/>
                <w:i/>
                <w:sz w:val="18"/>
              </w:rPr>
              <w:t>renewal (May 1 – April 30</w:t>
            </w:r>
            <w:r w:rsidR="00EE74AA" w:rsidRPr="006D705B">
              <w:rPr>
                <w:b/>
                <w:i/>
                <w:sz w:val="18"/>
              </w:rPr>
              <w:t>)</w:t>
            </w:r>
            <w:r>
              <w:rPr>
                <w:b/>
                <w:i/>
                <w:sz w:val="18"/>
              </w:rPr>
              <w:t xml:space="preserve"> thereafter</w:t>
            </w:r>
            <w:r w:rsidR="0027254B">
              <w:rPr>
                <w:b/>
                <w:i/>
                <w:sz w:val="18"/>
              </w:rPr>
              <w:t>, unless revoked</w:t>
            </w:r>
            <w:r w:rsidR="001C3220">
              <w:rPr>
                <w:b/>
                <w:i/>
                <w:sz w:val="18"/>
              </w:rPr>
              <w:t>.</w:t>
            </w:r>
            <w:r w:rsidR="00A85A0A">
              <w:rPr>
                <w:b/>
                <w:i/>
                <w:sz w:val="18"/>
              </w:rPr>
              <w:t xml:space="preserve">  PLEASE NOTE:  Yearly renewals will come due every May 1</w:t>
            </w:r>
            <w:r w:rsidR="00A85A0A" w:rsidRPr="00A85A0A">
              <w:rPr>
                <w:b/>
                <w:i/>
                <w:sz w:val="18"/>
                <w:vertAlign w:val="superscript"/>
              </w:rPr>
              <w:t>st</w:t>
            </w:r>
            <w:r w:rsidR="00A85A0A">
              <w:rPr>
                <w:b/>
                <w:i/>
                <w:sz w:val="18"/>
              </w:rPr>
              <w:t>.</w:t>
            </w:r>
          </w:p>
        </w:tc>
      </w:tr>
    </w:tbl>
    <w:p w14:paraId="1FD3586B" w14:textId="77777777" w:rsidR="00EE74AA" w:rsidRDefault="00EE74AA" w:rsidP="005E3843">
      <w:pPr>
        <w:spacing w:after="0"/>
        <w:jc w:val="center"/>
        <w:rPr>
          <w:sz w:val="20"/>
        </w:rPr>
      </w:pPr>
    </w:p>
    <w:p w14:paraId="09F3D026" w14:textId="77777777" w:rsidR="001543DA" w:rsidRPr="00EE74AA" w:rsidRDefault="001543DA" w:rsidP="005E3843">
      <w:pPr>
        <w:spacing w:after="0"/>
        <w:jc w:val="center"/>
        <w:rPr>
          <w:sz w:val="20"/>
        </w:rPr>
      </w:pPr>
    </w:p>
    <w:p w14:paraId="6984FC06" w14:textId="77777777" w:rsidR="00E7450F" w:rsidRDefault="005E3843" w:rsidP="005E3843">
      <w:pPr>
        <w:pStyle w:val="ListParagraph"/>
        <w:numPr>
          <w:ilvl w:val="0"/>
          <w:numId w:val="1"/>
        </w:numPr>
        <w:spacing w:after="0" w:line="480" w:lineRule="auto"/>
        <w:rPr>
          <w:u w:val="single"/>
        </w:rPr>
      </w:pPr>
      <w:r w:rsidRPr="005E3843">
        <w:t xml:space="preserve">Applicant Name: </w:t>
      </w:r>
      <w:r w:rsidRPr="00EE74AA">
        <w:rPr>
          <w:u w:val="single"/>
        </w:rPr>
        <w:tab/>
      </w:r>
      <w:r w:rsidRPr="00EE74AA">
        <w:rPr>
          <w:u w:val="single"/>
        </w:rPr>
        <w:tab/>
      </w:r>
      <w:r w:rsidR="00971D78">
        <w:rPr>
          <w:u w:val="single"/>
        </w:rPr>
        <w:tab/>
      </w:r>
      <w:r w:rsidRPr="00EE74AA">
        <w:rPr>
          <w:u w:val="single"/>
        </w:rPr>
        <w:tab/>
      </w:r>
      <w:r w:rsidRPr="00EE74AA">
        <w:rPr>
          <w:u w:val="single"/>
        </w:rPr>
        <w:tab/>
      </w:r>
      <w:r w:rsidRPr="00EE74AA">
        <w:rPr>
          <w:u w:val="single"/>
        </w:rPr>
        <w:tab/>
      </w:r>
      <w:r w:rsidRPr="005E3843">
        <w:tab/>
        <w:t xml:space="preserve">Phone: </w:t>
      </w:r>
      <w:r w:rsidRPr="00EE74AA">
        <w:rPr>
          <w:u w:val="single"/>
        </w:rPr>
        <w:tab/>
      </w:r>
      <w:r w:rsidRPr="00EE74AA">
        <w:rPr>
          <w:u w:val="single"/>
        </w:rPr>
        <w:tab/>
      </w:r>
      <w:r w:rsidR="00971D78">
        <w:rPr>
          <w:u w:val="single"/>
        </w:rPr>
        <w:tab/>
      </w:r>
      <w:r w:rsidRPr="00EE74AA">
        <w:rPr>
          <w:u w:val="single"/>
        </w:rPr>
        <w:tab/>
      </w:r>
      <w:r w:rsidRPr="00EE74AA">
        <w:rPr>
          <w:u w:val="single"/>
        </w:rPr>
        <w:tab/>
      </w:r>
      <w:r w:rsidR="00EE74AA">
        <w:rPr>
          <w:u w:val="single"/>
        </w:rPr>
        <w:t xml:space="preserve"> </w:t>
      </w:r>
    </w:p>
    <w:p w14:paraId="2DC55131" w14:textId="77777777" w:rsidR="00EE74AA" w:rsidRPr="00E7450F" w:rsidRDefault="00E7450F" w:rsidP="005E3843">
      <w:pPr>
        <w:pStyle w:val="ListParagraph"/>
        <w:numPr>
          <w:ilvl w:val="0"/>
          <w:numId w:val="1"/>
        </w:numPr>
        <w:spacing w:after="0" w:line="480" w:lineRule="auto"/>
      </w:pPr>
      <w:r w:rsidRPr="00E7450F">
        <w:t>Address or e-m</w:t>
      </w:r>
      <w:r>
        <w:t xml:space="preserve">ail where you may be contacted: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74AA" w:rsidRPr="00E7450F">
        <w:t xml:space="preserve"> </w:t>
      </w:r>
    </w:p>
    <w:p w14:paraId="05C88492" w14:textId="77777777" w:rsidR="00EE74AA" w:rsidRDefault="00EE74AA" w:rsidP="00EE74AA">
      <w:pPr>
        <w:pStyle w:val="ListParagraph"/>
        <w:numPr>
          <w:ilvl w:val="0"/>
          <w:numId w:val="1"/>
        </w:numPr>
        <w:spacing w:after="0" w:line="480" w:lineRule="auto"/>
        <w:rPr>
          <w:u w:val="single"/>
        </w:rPr>
      </w:pPr>
      <w:r w:rsidRPr="00EE74AA">
        <w:t>P</w:t>
      </w:r>
      <w:r w:rsidR="005E3843" w:rsidRPr="00EE74AA">
        <w:t>r</w:t>
      </w:r>
      <w:r w:rsidR="001C3220">
        <w:t xml:space="preserve">operty </w:t>
      </w:r>
      <w:r w:rsidR="005E3843" w:rsidRPr="005E3843">
        <w:t>Address</w:t>
      </w:r>
      <w:r w:rsidR="00E7450F">
        <w:t xml:space="preserve"> Chickens will be at</w:t>
      </w:r>
      <w:r w:rsidR="005E3843" w:rsidRPr="005E3843">
        <w:t xml:space="preserve">: </w:t>
      </w:r>
      <w:r w:rsidR="00E7450F">
        <w:rPr>
          <w:u w:val="single"/>
        </w:rPr>
        <w:tab/>
      </w:r>
      <w:r w:rsidR="00E7450F">
        <w:rPr>
          <w:u w:val="single"/>
        </w:rPr>
        <w:tab/>
      </w:r>
      <w:r w:rsidR="00E7450F">
        <w:rPr>
          <w:u w:val="single"/>
        </w:rPr>
        <w:tab/>
      </w:r>
      <w:r w:rsidR="00E7450F">
        <w:rPr>
          <w:u w:val="single"/>
        </w:rPr>
        <w:tab/>
      </w:r>
      <w:r w:rsidR="00E7450F">
        <w:rPr>
          <w:u w:val="single"/>
        </w:rPr>
        <w:tab/>
      </w:r>
      <w:r w:rsidR="00E7450F">
        <w:rPr>
          <w:u w:val="single"/>
        </w:rPr>
        <w:tab/>
      </w:r>
      <w:r w:rsidR="00E7450F">
        <w:rPr>
          <w:u w:val="single"/>
        </w:rPr>
        <w:tab/>
      </w:r>
      <w:r w:rsidR="00E7450F">
        <w:rPr>
          <w:u w:val="single"/>
        </w:rPr>
        <w:tab/>
      </w:r>
      <w:r w:rsidR="00E7450F">
        <w:rPr>
          <w:u w:val="single"/>
        </w:rPr>
        <w:tab/>
      </w:r>
    </w:p>
    <w:p w14:paraId="78927841" w14:textId="77777777" w:rsidR="00EE74AA" w:rsidRDefault="005E3843" w:rsidP="00EE74AA">
      <w:pPr>
        <w:pStyle w:val="ListParagraph"/>
        <w:numPr>
          <w:ilvl w:val="0"/>
          <w:numId w:val="1"/>
        </w:numPr>
        <w:spacing w:after="0" w:line="480" w:lineRule="auto"/>
        <w:rPr>
          <w:u w:val="single"/>
        </w:rPr>
      </w:pPr>
      <w:r w:rsidRPr="005E3843">
        <w:t xml:space="preserve">Number of Chickens </w:t>
      </w:r>
      <w:r w:rsidR="00E7450F">
        <w:t>to be kept on Premise (</w:t>
      </w:r>
      <w:r w:rsidR="00E7450F" w:rsidRPr="00253205">
        <w:rPr>
          <w:b/>
          <w:bCs/>
        </w:rPr>
        <w:t>Maximum 6</w:t>
      </w:r>
      <w:r w:rsidRPr="005E3843">
        <w:t xml:space="preserve">): </w:t>
      </w:r>
      <w:r w:rsidRPr="00EE74AA">
        <w:rPr>
          <w:u w:val="single"/>
        </w:rPr>
        <w:tab/>
      </w:r>
      <w:r w:rsidRPr="00EE74AA">
        <w:rPr>
          <w:u w:val="single"/>
        </w:rPr>
        <w:tab/>
      </w:r>
      <w:r w:rsidRPr="00EE74AA">
        <w:rPr>
          <w:u w:val="single"/>
        </w:rPr>
        <w:tab/>
      </w:r>
      <w:r w:rsidRPr="00EE74AA">
        <w:rPr>
          <w:u w:val="single"/>
        </w:rPr>
        <w:tab/>
      </w:r>
      <w:r w:rsidRPr="00EE74AA">
        <w:rPr>
          <w:u w:val="single"/>
        </w:rPr>
        <w:tab/>
      </w:r>
      <w:r w:rsidR="00971D78">
        <w:rPr>
          <w:u w:val="single"/>
        </w:rPr>
        <w:tab/>
      </w:r>
      <w:r w:rsidRPr="00EE74AA">
        <w:rPr>
          <w:u w:val="single"/>
        </w:rPr>
        <w:tab/>
      </w:r>
    </w:p>
    <w:p w14:paraId="261C3DB1" w14:textId="77777777" w:rsidR="00EE74AA" w:rsidRPr="00EE74AA" w:rsidRDefault="005E3843" w:rsidP="005E3843">
      <w:pPr>
        <w:pStyle w:val="ListParagraph"/>
        <w:numPr>
          <w:ilvl w:val="0"/>
          <w:numId w:val="1"/>
        </w:numPr>
        <w:spacing w:after="0" w:line="480" w:lineRule="auto"/>
        <w:rPr>
          <w:u w:val="single"/>
        </w:rPr>
      </w:pPr>
      <w:r w:rsidRPr="005E3843">
        <w:t xml:space="preserve">Application is a </w:t>
      </w:r>
      <w:r w:rsidRPr="00EE74AA">
        <w:rPr>
          <w:i/>
          <w:sz w:val="18"/>
        </w:rPr>
        <w:t>(please check one)</w:t>
      </w:r>
      <w:r w:rsidRPr="005E3843">
        <w:tab/>
      </w:r>
      <w:r w:rsidRPr="00EE74AA">
        <w:rPr>
          <w:u w:val="single"/>
        </w:rPr>
        <w:tab/>
      </w:r>
      <w:r w:rsidRPr="005E3843">
        <w:t xml:space="preserve"> NEW</w:t>
      </w:r>
      <w:r w:rsidRPr="005E3843">
        <w:tab/>
      </w:r>
      <w:r w:rsidRPr="005E3843">
        <w:tab/>
      </w:r>
      <w:r w:rsidRPr="00EE74AA">
        <w:rPr>
          <w:u w:val="single"/>
        </w:rPr>
        <w:tab/>
      </w:r>
      <w:r w:rsidRPr="005E3843">
        <w:t xml:space="preserve"> RENEWAL</w:t>
      </w:r>
    </w:p>
    <w:p w14:paraId="24776E51" w14:textId="77777777" w:rsidR="00BF77D1" w:rsidRDefault="005E3843" w:rsidP="00BF77D1">
      <w:pPr>
        <w:pStyle w:val="ListParagraph"/>
        <w:numPr>
          <w:ilvl w:val="0"/>
          <w:numId w:val="1"/>
        </w:numPr>
        <w:spacing w:before="240" w:after="0" w:line="240" w:lineRule="auto"/>
        <w:rPr>
          <w:u w:val="single"/>
        </w:rPr>
      </w:pPr>
      <w:r>
        <w:t>If this is a NEW application, attach a scaled drawing which shows the location of the chicken coop and chicken run on the property and provide a description of the primary enclosure in which the chickens are proposed to be kept.</w:t>
      </w:r>
      <w:r w:rsidR="00EE74AA">
        <w:t xml:space="preserve"> </w:t>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r w:rsidR="00EE74AA" w:rsidRPr="00EE74AA">
        <w:rPr>
          <w:u w:val="single"/>
        </w:rPr>
        <w:tab/>
      </w:r>
    </w:p>
    <w:p w14:paraId="14CFEA0D" w14:textId="77777777" w:rsidR="00EE74AA" w:rsidRPr="00BF77D1" w:rsidRDefault="00BF77D1" w:rsidP="00BF77D1">
      <w:pPr>
        <w:spacing w:before="240" w:after="0" w:line="240" w:lineRule="auto"/>
        <w:rPr>
          <w:u w:val="single"/>
        </w:rPr>
      </w:pPr>
      <w:r>
        <w:t xml:space="preserve">       </w:t>
      </w:r>
      <w:r w:rsidR="00EE74AA" w:rsidRPr="00BF77D1">
        <w:rPr>
          <w:u w:val="single"/>
        </w:rPr>
        <w:tab/>
      </w:r>
      <w:r w:rsidR="00EE74AA"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r w:rsidR="00971D78" w:rsidRPr="00BF77D1">
        <w:rPr>
          <w:u w:val="single"/>
        </w:rPr>
        <w:tab/>
      </w:r>
    </w:p>
    <w:p w14:paraId="0752B949" w14:textId="77777777" w:rsidR="00DF59DC" w:rsidRPr="00EE74AA" w:rsidRDefault="00DF59DC" w:rsidP="00DF59DC">
      <w:pPr>
        <w:pStyle w:val="ListParagraph"/>
        <w:spacing w:after="0" w:line="240" w:lineRule="auto"/>
        <w:ind w:left="360"/>
        <w:rPr>
          <w:u w:val="single"/>
        </w:rPr>
      </w:pPr>
    </w:p>
    <w:p w14:paraId="4F130837" w14:textId="5A1A6210" w:rsidR="00253205" w:rsidRDefault="00E7450F" w:rsidP="00E7450F">
      <w:pPr>
        <w:pStyle w:val="ListParagraph"/>
        <w:numPr>
          <w:ilvl w:val="0"/>
          <w:numId w:val="1"/>
        </w:numPr>
        <w:spacing w:after="240" w:line="360" w:lineRule="auto"/>
        <w:rPr>
          <w:u w:val="single"/>
        </w:rPr>
      </w:pPr>
      <w:r>
        <w:t>Dimensions of chicken coop (length, width, height</w:t>
      </w:r>
      <w:r w:rsidR="00253205">
        <w:t>—</w:t>
      </w:r>
      <w:r w:rsidR="00253205">
        <w:rPr>
          <w:b/>
          <w:bCs/>
        </w:rPr>
        <w:t>30 sq. ft. maximum</w:t>
      </w:r>
      <w:r>
        <w:t xml:space="preserve">): </w:t>
      </w:r>
      <w:r>
        <w:tab/>
      </w:r>
      <w:r>
        <w:rPr>
          <w:u w:val="single"/>
        </w:rPr>
        <w:tab/>
      </w:r>
      <w:r>
        <w:rPr>
          <w:u w:val="single"/>
        </w:rPr>
        <w:tab/>
      </w:r>
      <w:r>
        <w:rPr>
          <w:u w:val="single"/>
        </w:rPr>
        <w:tab/>
      </w:r>
      <w:r>
        <w:rPr>
          <w:u w:val="single"/>
        </w:rPr>
        <w:tab/>
      </w:r>
      <w:r>
        <w:rPr>
          <w:u w:val="single"/>
        </w:rPr>
        <w:tab/>
      </w:r>
      <w:r>
        <w:rPr>
          <w:u w:val="single"/>
        </w:rPr>
        <w:tab/>
      </w:r>
      <w:r w:rsidR="00253205">
        <w:rPr>
          <w:u w:val="single"/>
        </w:rPr>
        <w:t>_________________________________________________________________________</w:t>
      </w:r>
      <w:r>
        <w:rPr>
          <w:u w:val="single"/>
        </w:rPr>
        <w:tab/>
        <w:t xml:space="preserve"> </w:t>
      </w:r>
    </w:p>
    <w:p w14:paraId="1FF4BA65" w14:textId="6FA3C638" w:rsidR="00253205" w:rsidRDefault="00E7450F" w:rsidP="00E7450F">
      <w:pPr>
        <w:pStyle w:val="ListParagraph"/>
        <w:numPr>
          <w:ilvl w:val="0"/>
          <w:numId w:val="1"/>
        </w:numPr>
        <w:spacing w:after="240" w:line="360" w:lineRule="auto"/>
        <w:rPr>
          <w:u w:val="single"/>
        </w:rPr>
      </w:pPr>
      <w:r>
        <w:t>Dimensions of chicken run (length, width, height</w:t>
      </w:r>
      <w:r w:rsidR="00253205">
        <w:t>—</w:t>
      </w:r>
      <w:r w:rsidR="00253205">
        <w:rPr>
          <w:b/>
          <w:bCs/>
        </w:rPr>
        <w:t>30 sq. ft. maximum</w:t>
      </w:r>
      <w:r>
        <w:t>):  __</w:t>
      </w:r>
      <w:r>
        <w:rPr>
          <w:u w:val="single"/>
        </w:rPr>
        <w:tab/>
      </w:r>
      <w:r>
        <w:rPr>
          <w:u w:val="single"/>
        </w:rPr>
        <w:tab/>
      </w:r>
      <w:r w:rsidR="00253205">
        <w:rPr>
          <w:u w:val="single"/>
        </w:rPr>
        <w:t>________</w:t>
      </w:r>
      <w:r>
        <w:rPr>
          <w:u w:val="single"/>
        </w:rPr>
        <w:tab/>
      </w:r>
      <w:r>
        <w:rPr>
          <w:u w:val="single"/>
        </w:rPr>
        <w:tab/>
      </w:r>
      <w:r>
        <w:rPr>
          <w:u w:val="single"/>
        </w:rPr>
        <w:tab/>
      </w:r>
      <w:r w:rsidR="00253205">
        <w:rPr>
          <w:u w:val="single"/>
        </w:rPr>
        <w:t>________________________________________________________________</w:t>
      </w:r>
      <w:r>
        <w:rPr>
          <w:u w:val="single"/>
        </w:rPr>
        <w:tab/>
      </w:r>
      <w:r w:rsidR="00253205">
        <w:rPr>
          <w:u w:val="single"/>
        </w:rPr>
        <w:t>______________</w:t>
      </w:r>
      <w:r>
        <w:rPr>
          <w:u w:val="single"/>
        </w:rPr>
        <w:tab/>
        <w:t xml:space="preserve"> </w:t>
      </w:r>
    </w:p>
    <w:p w14:paraId="0B9AE0B7" w14:textId="1181144E" w:rsidR="00E7450F" w:rsidRDefault="00E7450F" w:rsidP="00E7450F">
      <w:pPr>
        <w:pStyle w:val="ListParagraph"/>
        <w:numPr>
          <w:ilvl w:val="0"/>
          <w:numId w:val="1"/>
        </w:numPr>
        <w:spacing w:after="240" w:line="360" w:lineRule="auto"/>
        <w:rPr>
          <w:u w:val="single"/>
        </w:rPr>
      </w:pPr>
      <w:r>
        <w:t xml:space="preserve">Description of exterior material for the coop and run: </w:t>
      </w:r>
      <w:r>
        <w:rPr>
          <w:u w:val="single"/>
        </w:rPr>
        <w:tab/>
      </w:r>
      <w:r>
        <w:rPr>
          <w:u w:val="single"/>
        </w:rPr>
        <w:tab/>
      </w:r>
      <w:r>
        <w:rPr>
          <w:u w:val="single"/>
        </w:rPr>
        <w:tab/>
      </w:r>
      <w:r>
        <w:rPr>
          <w:u w:val="single"/>
        </w:rPr>
        <w:tab/>
      </w:r>
      <w:r>
        <w:rPr>
          <w:u w:val="single"/>
        </w:rPr>
        <w:tab/>
      </w:r>
      <w:r>
        <w:rPr>
          <w:u w:val="single"/>
        </w:rPr>
        <w:tab/>
      </w:r>
      <w:r>
        <w:rPr>
          <w:u w:val="single"/>
        </w:rPr>
        <w:tab/>
      </w:r>
    </w:p>
    <w:p w14:paraId="4FAB92FD" w14:textId="77777777" w:rsidR="00BF77D1" w:rsidRPr="00BF77D1" w:rsidRDefault="00BF77D1" w:rsidP="00BF77D1">
      <w:pPr>
        <w:pStyle w:val="ListParagraph"/>
        <w:spacing w:after="240" w:line="360" w:lineRule="auto"/>
        <w:ind w:left="360"/>
      </w:pPr>
      <w:r w:rsidRPr="00BF77D1">
        <w:t>Do you plan to</w:t>
      </w:r>
      <w:r>
        <w:t xml:space="preserve"> (circle one):  </w:t>
      </w:r>
      <w:r>
        <w:tab/>
      </w:r>
      <w:r>
        <w:tab/>
        <w:t>Build your own coop/run</w:t>
      </w:r>
      <w:r>
        <w:tab/>
        <w:t>or</w:t>
      </w:r>
      <w:r>
        <w:tab/>
        <w:t>Purchase a retail coop/</w:t>
      </w:r>
      <w:proofErr w:type="gramStart"/>
      <w:r>
        <w:t>run</w:t>
      </w:r>
      <w:proofErr w:type="gramEnd"/>
    </w:p>
    <w:p w14:paraId="0432CAD5" w14:textId="77777777" w:rsidR="00E7450F" w:rsidRDefault="00E7450F" w:rsidP="00E7450F">
      <w:pPr>
        <w:pStyle w:val="ListParagraph"/>
      </w:pPr>
    </w:p>
    <w:p w14:paraId="2B9BF578" w14:textId="77777777" w:rsidR="00DF59DC" w:rsidRDefault="005E3843" w:rsidP="00DF59DC">
      <w:pPr>
        <w:pStyle w:val="ListParagraph"/>
        <w:numPr>
          <w:ilvl w:val="0"/>
          <w:numId w:val="1"/>
        </w:numPr>
        <w:spacing w:after="240" w:line="240" w:lineRule="auto"/>
        <w:rPr>
          <w:u w:val="single"/>
        </w:rPr>
      </w:pPr>
      <w:r>
        <w:t>If this is a NEW application, describe the methods which will be used to</w:t>
      </w:r>
      <w:r w:rsidR="001C3220">
        <w:t>: dispose of waste and</w:t>
      </w:r>
      <w:r>
        <w:t xml:space="preserve"> maintain the premises in a clean and healthy condition</w:t>
      </w:r>
      <w:r w:rsidR="001C3220">
        <w:t xml:space="preserve"> (plan can be attached)</w:t>
      </w:r>
      <w:r>
        <w:t xml:space="preserve">. </w:t>
      </w:r>
      <w:r w:rsidR="001C3220">
        <w:rPr>
          <w:u w:val="single"/>
        </w:rPr>
        <w:tab/>
      </w:r>
      <w:r w:rsidR="001C3220">
        <w:rPr>
          <w:u w:val="single"/>
        </w:rPr>
        <w:tab/>
      </w:r>
      <w:r w:rsidR="001C3220">
        <w:rPr>
          <w:u w:val="single"/>
        </w:rPr>
        <w:tab/>
      </w:r>
      <w:r w:rsidR="001C3220">
        <w:rPr>
          <w:u w:val="single"/>
        </w:rPr>
        <w:tab/>
      </w:r>
      <w:r w:rsidR="001C3220">
        <w:rPr>
          <w:u w:val="single"/>
        </w:rPr>
        <w:tab/>
      </w:r>
      <w:r w:rsidR="001C3220">
        <w:rPr>
          <w:u w:val="single"/>
        </w:rPr>
        <w:tab/>
      </w:r>
    </w:p>
    <w:p w14:paraId="1924B6E4" w14:textId="77777777" w:rsidR="00DF59DC" w:rsidRPr="00DF59DC" w:rsidRDefault="00DF59DC" w:rsidP="00DF59DC">
      <w:pPr>
        <w:pStyle w:val="ListParagraph"/>
        <w:rPr>
          <w:u w:val="single"/>
        </w:rPr>
      </w:pPr>
    </w:p>
    <w:p w14:paraId="30890872" w14:textId="77777777" w:rsidR="005E3843" w:rsidRDefault="00971D78" w:rsidP="00DF59DC">
      <w:pPr>
        <w:pStyle w:val="ListParagraph"/>
        <w:spacing w:after="240" w:line="240" w:lineRule="auto"/>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15B90F" w14:textId="77777777" w:rsidR="00DF59DC" w:rsidRPr="00EE74AA" w:rsidRDefault="00DF59DC" w:rsidP="00DF59DC">
      <w:pPr>
        <w:pStyle w:val="ListParagraph"/>
        <w:spacing w:after="240" w:line="240" w:lineRule="auto"/>
        <w:ind w:left="360"/>
        <w:rPr>
          <w:u w:val="single"/>
        </w:rPr>
      </w:pPr>
    </w:p>
    <w:p w14:paraId="20693E68" w14:textId="77777777" w:rsidR="00DF59DC" w:rsidRDefault="005E3843" w:rsidP="00DF59DC">
      <w:pPr>
        <w:pStyle w:val="ListParagraph"/>
        <w:numPr>
          <w:ilvl w:val="0"/>
          <w:numId w:val="1"/>
        </w:numPr>
        <w:spacing w:after="0" w:line="240" w:lineRule="auto"/>
        <w:rPr>
          <w:u w:val="single"/>
        </w:rPr>
      </w:pPr>
      <w:r>
        <w:t xml:space="preserve">If this is a RENEWAL application, have you changed the primary enclosure for the </w:t>
      </w:r>
      <w:r w:rsidR="001C3220">
        <w:t>chickens or total number</w:t>
      </w:r>
      <w:r>
        <w:t xml:space="preserve"> from what was shown on </w:t>
      </w:r>
      <w:r w:rsidR="00971D78">
        <w:t>your original application?  YES</w:t>
      </w:r>
      <w:r w:rsidR="00971D78">
        <w:rPr>
          <w:u w:val="single"/>
        </w:rPr>
        <w:t xml:space="preserve">        </w:t>
      </w:r>
      <w:r>
        <w:t xml:space="preserve">  or NO</w:t>
      </w:r>
      <w:r w:rsidR="001C3220">
        <w:rPr>
          <w:u w:val="single"/>
        </w:rPr>
        <w:t xml:space="preserve"> ___     </w:t>
      </w:r>
      <w:r w:rsidR="001C3220">
        <w:t xml:space="preserve"> </w:t>
      </w:r>
      <w:r w:rsidR="001C3220">
        <w:rPr>
          <w:u w:val="single"/>
        </w:rPr>
        <w:t xml:space="preserve">  </w:t>
      </w:r>
      <w:r>
        <w:t xml:space="preserve"> </w:t>
      </w:r>
      <w:r w:rsidR="00971D78">
        <w:rPr>
          <w:u w:val="single"/>
        </w:rPr>
        <w:t xml:space="preserve">        </w:t>
      </w:r>
    </w:p>
    <w:p w14:paraId="01312810" w14:textId="78F835FF" w:rsidR="001543DA" w:rsidRPr="00253205" w:rsidRDefault="005E3843" w:rsidP="00253205">
      <w:pPr>
        <w:pStyle w:val="ListParagraph"/>
        <w:spacing w:after="0" w:line="240" w:lineRule="auto"/>
        <w:ind w:left="360" w:firstLine="360"/>
      </w:pPr>
      <w:r>
        <w:t xml:space="preserve">If yes, </w:t>
      </w:r>
      <w:r w:rsidR="001C3220">
        <w:t>attach detailed a</w:t>
      </w:r>
      <w:r w:rsidR="00BF77D1">
        <w:t xml:space="preserve">nswers or plans for questions 5 – 7 and </w:t>
      </w:r>
      <w:r w:rsidR="001C3220">
        <w:t>explain the changes.</w:t>
      </w:r>
    </w:p>
    <w:p w14:paraId="55DAB063" w14:textId="77777777" w:rsidR="001543DA" w:rsidRDefault="001543DA" w:rsidP="00494E42">
      <w:pPr>
        <w:spacing w:after="0" w:line="240" w:lineRule="auto"/>
        <w:rPr>
          <w:u w:val="single"/>
        </w:rPr>
      </w:pPr>
    </w:p>
    <w:p w14:paraId="41AD9B7F" w14:textId="77777777" w:rsidR="00494E42" w:rsidRDefault="00494E42" w:rsidP="00494E42">
      <w:pPr>
        <w:spacing w:after="0" w:line="240" w:lineRule="auto"/>
        <w:rPr>
          <w:u w:val="single"/>
        </w:rPr>
      </w:pPr>
      <w:r>
        <w:rPr>
          <w:u w:val="single"/>
        </w:rPr>
        <w:t>Data Practices Rights Advisory:</w:t>
      </w:r>
    </w:p>
    <w:p w14:paraId="3C333672" w14:textId="77777777" w:rsidR="00494E42" w:rsidRPr="005868EC" w:rsidRDefault="005868EC" w:rsidP="00494E42">
      <w:pPr>
        <w:spacing w:after="0" w:line="240" w:lineRule="auto"/>
        <w:rPr>
          <w:i/>
          <w:sz w:val="20"/>
          <w:szCs w:val="20"/>
        </w:rPr>
      </w:pPr>
      <w:r>
        <w:rPr>
          <w:i/>
          <w:sz w:val="20"/>
          <w:szCs w:val="20"/>
        </w:rPr>
        <w:t xml:space="preserve">As an applicant for a </w:t>
      </w:r>
      <w:r w:rsidR="00494E42" w:rsidRPr="005868EC">
        <w:rPr>
          <w:i/>
          <w:sz w:val="20"/>
          <w:szCs w:val="20"/>
        </w:rPr>
        <w:t xml:space="preserve">Chicken Permit from the City of Cannon Falls, you are being asked to provide information about yourself and your chickens which will be used by City Staff and City Council.  The purpose of this request for information is to meet the standards set forth by City Code and allows City Staff and City Council to reasonably regulate chickens and to provide public health, safety and general welfare for the City of Cannon Falls.  If you choose not to provide all or parts of the data requested, it may diminish the possibility of the City appropriately evaluating the application and may delay in issuing of the permit.  The data you provide is defined by Minnesota State Statute 13.41 (Minnesota </w:t>
      </w:r>
      <w:r w:rsidRPr="005868EC">
        <w:rPr>
          <w:i/>
          <w:sz w:val="20"/>
          <w:szCs w:val="20"/>
        </w:rPr>
        <w:t xml:space="preserve">Government </w:t>
      </w:r>
      <w:r w:rsidR="00494E42" w:rsidRPr="005868EC">
        <w:rPr>
          <w:i/>
          <w:sz w:val="20"/>
          <w:szCs w:val="20"/>
        </w:rPr>
        <w:t>Data Practices Act) as Licensing Data.  While in other settings the data requested may be classified as “private” or “confidential”, Subdivision 4 makes application data for licenses “Public”</w:t>
      </w:r>
      <w:r w:rsidRPr="005868EC">
        <w:rPr>
          <w:i/>
          <w:sz w:val="20"/>
          <w:szCs w:val="20"/>
        </w:rPr>
        <w:t>.  Your original application and data supplied, and record of the action taken regarding your application by the City will be placed on file at the City.  This information may be subject to review in accordance with the provisions governing Public Data set forth by the Minnesota Government Data Practices Act.</w:t>
      </w:r>
    </w:p>
    <w:p w14:paraId="13BC8F0E" w14:textId="77777777" w:rsidR="00DF59DC" w:rsidRPr="005868EC" w:rsidRDefault="00DF59DC" w:rsidP="00DF59DC">
      <w:pPr>
        <w:pStyle w:val="ListParagraph"/>
        <w:spacing w:after="0" w:line="240" w:lineRule="auto"/>
        <w:ind w:left="360"/>
        <w:rPr>
          <w:sz w:val="20"/>
          <w:szCs w:val="20"/>
          <w:u w:val="single"/>
        </w:rPr>
      </w:pPr>
    </w:p>
    <w:p w14:paraId="43C8C52E" w14:textId="01A07537" w:rsidR="005E3843" w:rsidRPr="00DC3E9C" w:rsidRDefault="005868EC" w:rsidP="005E3843">
      <w:pPr>
        <w:spacing w:after="0"/>
        <w:rPr>
          <w:b/>
          <w:i/>
          <w:sz w:val="20"/>
          <w:szCs w:val="20"/>
          <w:u w:val="single"/>
        </w:rPr>
      </w:pPr>
      <w:r w:rsidRPr="005868EC">
        <w:rPr>
          <w:b/>
          <w:i/>
          <w:sz w:val="20"/>
          <w:szCs w:val="20"/>
        </w:rPr>
        <w:t>I have read and understand the Data Practices Rights Advisory and I solemnly swear the forgoing statements in this application are turn and correct to the best of my knowledge.  I further certify i</w:t>
      </w:r>
      <w:r w:rsidR="005E3843" w:rsidRPr="005868EC">
        <w:rPr>
          <w:b/>
          <w:i/>
          <w:sz w:val="20"/>
          <w:szCs w:val="20"/>
        </w:rPr>
        <w:t xml:space="preserve">n submitting this application, I hereby agree to comply with the regulations imposed by the </w:t>
      </w:r>
      <w:r w:rsidR="00DF59DC" w:rsidRPr="005868EC">
        <w:rPr>
          <w:b/>
          <w:i/>
          <w:sz w:val="20"/>
          <w:szCs w:val="20"/>
        </w:rPr>
        <w:t>Cannon Falls</w:t>
      </w:r>
      <w:r w:rsidR="005E3843" w:rsidRPr="005868EC">
        <w:rPr>
          <w:b/>
          <w:i/>
          <w:sz w:val="20"/>
          <w:szCs w:val="20"/>
        </w:rPr>
        <w:t xml:space="preserve"> </w:t>
      </w:r>
      <w:r w:rsidR="00DF59DC" w:rsidRPr="005868EC">
        <w:rPr>
          <w:b/>
          <w:i/>
          <w:sz w:val="20"/>
          <w:szCs w:val="20"/>
        </w:rPr>
        <w:t xml:space="preserve">City Codes, including Section 94 on animals </w:t>
      </w:r>
      <w:r w:rsidR="001C3220" w:rsidRPr="005868EC">
        <w:rPr>
          <w:b/>
          <w:i/>
          <w:sz w:val="20"/>
          <w:szCs w:val="20"/>
        </w:rPr>
        <w:t>and 97</w:t>
      </w:r>
      <w:r w:rsidR="005E3843" w:rsidRPr="005868EC">
        <w:rPr>
          <w:b/>
          <w:i/>
          <w:sz w:val="20"/>
          <w:szCs w:val="20"/>
        </w:rPr>
        <w:t xml:space="preserve"> on N</w:t>
      </w:r>
      <w:r w:rsidR="00CB46D5" w:rsidRPr="005868EC">
        <w:rPr>
          <w:b/>
          <w:i/>
          <w:sz w:val="20"/>
          <w:szCs w:val="20"/>
        </w:rPr>
        <w:t xml:space="preserve">uisances, and Minnesota Statues.  I </w:t>
      </w:r>
      <w:r w:rsidR="005E3843" w:rsidRPr="005868EC">
        <w:rPr>
          <w:b/>
          <w:i/>
          <w:sz w:val="20"/>
          <w:szCs w:val="20"/>
        </w:rPr>
        <w:t>understand failure to obey such conditions will constitute a violation of the provisions of these sections and grounds for cancellation of the permit.</w:t>
      </w:r>
      <w:r w:rsidRPr="005868EC">
        <w:rPr>
          <w:b/>
          <w:i/>
          <w:sz w:val="20"/>
          <w:szCs w:val="20"/>
        </w:rPr>
        <w:t xml:space="preserve"> I understand that </w:t>
      </w:r>
      <w:r w:rsidR="00DC3E9C">
        <w:rPr>
          <w:b/>
          <w:i/>
          <w:sz w:val="20"/>
          <w:szCs w:val="20"/>
        </w:rPr>
        <w:t xml:space="preserve">this </w:t>
      </w:r>
      <w:r w:rsidRPr="005868EC">
        <w:rPr>
          <w:b/>
          <w:i/>
          <w:sz w:val="20"/>
          <w:szCs w:val="20"/>
        </w:rPr>
        <w:t>is not a permit; but an application for a permit</w:t>
      </w:r>
      <w:r w:rsidRPr="00DC3E9C">
        <w:rPr>
          <w:b/>
          <w:i/>
          <w:sz w:val="20"/>
          <w:szCs w:val="20"/>
        </w:rPr>
        <w:t xml:space="preserve">.  </w:t>
      </w:r>
      <w:r w:rsidR="005E3843" w:rsidRPr="00DC3E9C">
        <w:rPr>
          <w:b/>
          <w:i/>
          <w:sz w:val="20"/>
          <w:szCs w:val="20"/>
        </w:rPr>
        <w:t xml:space="preserve"> </w:t>
      </w:r>
      <w:r w:rsidR="005E3843" w:rsidRPr="00DC3E9C">
        <w:rPr>
          <w:b/>
          <w:i/>
          <w:sz w:val="20"/>
          <w:szCs w:val="20"/>
          <w:u w:val="single"/>
        </w:rPr>
        <w:t>I further agree</w:t>
      </w:r>
      <w:r w:rsidRPr="00DC3E9C">
        <w:rPr>
          <w:b/>
          <w:i/>
          <w:sz w:val="20"/>
          <w:szCs w:val="20"/>
          <w:u w:val="single"/>
        </w:rPr>
        <w:t xml:space="preserve"> that if a permit is issued</w:t>
      </w:r>
      <w:r w:rsidR="005E3843" w:rsidRPr="00DC3E9C">
        <w:rPr>
          <w:b/>
          <w:i/>
          <w:sz w:val="20"/>
          <w:szCs w:val="20"/>
          <w:u w:val="single"/>
        </w:rPr>
        <w:t xml:space="preserve"> to allow inspection of premises by any Code Official or Peace Officer</w:t>
      </w:r>
      <w:r w:rsidR="00DF59DC" w:rsidRPr="00DC3E9C">
        <w:rPr>
          <w:b/>
          <w:i/>
          <w:sz w:val="20"/>
          <w:szCs w:val="20"/>
          <w:u w:val="single"/>
        </w:rPr>
        <w:t xml:space="preserve"> during the term of </w:t>
      </w:r>
      <w:r w:rsidRPr="00DC3E9C">
        <w:rPr>
          <w:b/>
          <w:i/>
          <w:sz w:val="20"/>
          <w:szCs w:val="20"/>
          <w:u w:val="single"/>
        </w:rPr>
        <w:t>said</w:t>
      </w:r>
      <w:r w:rsidR="00DF59DC" w:rsidRPr="00DC3E9C">
        <w:rPr>
          <w:b/>
          <w:i/>
          <w:sz w:val="20"/>
          <w:szCs w:val="20"/>
          <w:u w:val="single"/>
        </w:rPr>
        <w:t xml:space="preserve"> permit</w:t>
      </w:r>
      <w:r w:rsidR="005E3843" w:rsidRPr="00DC3E9C">
        <w:rPr>
          <w:b/>
          <w:i/>
          <w:sz w:val="20"/>
          <w:szCs w:val="20"/>
          <w:u w:val="single"/>
        </w:rPr>
        <w:t>.</w:t>
      </w:r>
    </w:p>
    <w:p w14:paraId="08415F4A" w14:textId="77777777" w:rsidR="00EE74AA" w:rsidRDefault="00EE74AA" w:rsidP="005E3843">
      <w:pPr>
        <w:spacing w:after="0"/>
        <w:rPr>
          <w:sz w:val="20"/>
          <w:szCs w:val="20"/>
        </w:rPr>
      </w:pPr>
    </w:p>
    <w:p w14:paraId="4EF14ABC" w14:textId="77777777" w:rsidR="005868EC" w:rsidRPr="00CB46D5" w:rsidRDefault="005868EC" w:rsidP="005E3843">
      <w:pPr>
        <w:spacing w:after="0"/>
        <w:rPr>
          <w:sz w:val="20"/>
          <w:szCs w:val="20"/>
        </w:rPr>
      </w:pPr>
    </w:p>
    <w:p w14:paraId="19CCF89F" w14:textId="77777777" w:rsidR="003518B2" w:rsidRPr="003518B2" w:rsidRDefault="00EE74AA" w:rsidP="003518B2">
      <w:pPr>
        <w:spacing w:after="0" w:line="240" w:lineRule="auto"/>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676ABBEF" w14:textId="77777777" w:rsidR="000A08C4" w:rsidRDefault="000A08C4" w:rsidP="003518B2">
      <w:pPr>
        <w:tabs>
          <w:tab w:val="left" w:pos="2322"/>
        </w:tabs>
        <w:spacing w:after="0" w:line="240" w:lineRule="auto"/>
        <w:rPr>
          <w:u w:val="single"/>
        </w:rPr>
      </w:pPr>
      <w:r>
        <w:rPr>
          <w:noProof/>
          <w:u w:val="single"/>
        </w:rPr>
        <mc:AlternateContent>
          <mc:Choice Requires="wps">
            <w:drawing>
              <wp:anchor distT="0" distB="0" distL="114300" distR="114300" simplePos="0" relativeHeight="251661312" behindDoc="0" locked="0" layoutInCell="1" allowOverlap="1" wp14:anchorId="784DB6CF" wp14:editId="586B11DE">
                <wp:simplePos x="0" y="0"/>
                <wp:positionH relativeFrom="column">
                  <wp:posOffset>17080</wp:posOffset>
                </wp:positionH>
                <wp:positionV relativeFrom="paragraph">
                  <wp:posOffset>167238</wp:posOffset>
                </wp:positionV>
                <wp:extent cx="6382139"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82139" cy="0"/>
                        </a:xfrm>
                        <a:prstGeom prst="line">
                          <a:avLst/>
                        </a:prstGeom>
                        <a:noFill/>
                        <a:ln w="12700" cap="flat" cmpd="thickThin" algn="ctr">
                          <a:solidFill>
                            <a:sysClr val="windowText" lastClr="000000"/>
                          </a:solidFill>
                          <a:prstDash val="solid"/>
                        </a:ln>
                        <a:effectLst/>
                      </wps:spPr>
                      <wps:bodyPr/>
                    </wps:wsp>
                  </a:graphicData>
                </a:graphic>
              </wp:anchor>
            </w:drawing>
          </mc:Choice>
          <mc:Fallback>
            <w:pict>
              <v:line w14:anchorId="7CDA1BE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13.15pt" to="50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" strokecolor="windowText" strokeweight="1pt">
                <v:stroke linestyle="thickThin"/>
              </v:line>
            </w:pict>
          </mc:Fallback>
        </mc:AlternateContent>
      </w:r>
      <w:r>
        <w:rPr>
          <w:noProof/>
          <w:u w:val="single"/>
        </w:rPr>
        <mc:AlternateContent>
          <mc:Choice Requires="wps">
            <w:drawing>
              <wp:anchor distT="0" distB="0" distL="114300" distR="114300" simplePos="0" relativeHeight="251659264" behindDoc="0" locked="0" layoutInCell="1" allowOverlap="1" wp14:anchorId="1E99566E" wp14:editId="7B957932">
                <wp:simplePos x="0" y="0"/>
                <wp:positionH relativeFrom="column">
                  <wp:posOffset>13995</wp:posOffset>
                </wp:positionH>
                <wp:positionV relativeFrom="paragraph">
                  <wp:posOffset>118071</wp:posOffset>
                </wp:positionV>
                <wp:extent cx="6382139"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82139" cy="0"/>
                        </a:xfrm>
                        <a:prstGeom prst="line">
                          <a:avLst/>
                        </a:prstGeom>
                        <a:ln w="127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3D9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9.3pt" to="50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" strokecolor="black [3213]" strokeweight="1pt">
                <v:stroke linestyle="thickThin"/>
              </v:line>
            </w:pict>
          </mc:Fallback>
        </mc:AlternateContent>
      </w:r>
    </w:p>
    <w:p w14:paraId="04B8A74E" w14:textId="77777777" w:rsidR="000A08C4" w:rsidRPr="005868EC" w:rsidRDefault="000A08C4" w:rsidP="000A08C4">
      <w:pPr>
        <w:spacing w:after="0" w:line="240" w:lineRule="auto"/>
        <w:rPr>
          <w:sz w:val="8"/>
          <w:szCs w:val="8"/>
        </w:rPr>
      </w:pPr>
    </w:p>
    <w:p w14:paraId="3AF708E5" w14:textId="77777777" w:rsidR="005868EC" w:rsidRPr="005868EC" w:rsidRDefault="005868EC" w:rsidP="000A08C4">
      <w:pPr>
        <w:spacing w:after="0" w:line="240" w:lineRule="auto"/>
        <w:rPr>
          <w:b/>
        </w:rPr>
      </w:pPr>
      <w:r w:rsidRPr="005868EC">
        <w:rPr>
          <w:b/>
        </w:rPr>
        <w:t>For City Use Only</w:t>
      </w:r>
    </w:p>
    <w:p w14:paraId="321CFD74" w14:textId="77777777" w:rsidR="005868EC" w:rsidRDefault="005868EC" w:rsidP="000A08C4">
      <w:pPr>
        <w:spacing w:after="0" w:line="240" w:lineRule="auto"/>
      </w:pPr>
    </w:p>
    <w:p w14:paraId="1D3410D4" w14:textId="77777777" w:rsidR="000A08C4" w:rsidRDefault="000A08C4" w:rsidP="000A08C4">
      <w:pPr>
        <w:spacing w:after="0" w:line="240" w:lineRule="auto"/>
      </w:pPr>
      <w:r>
        <w:t>Application and site plan reviewed and approved by:</w:t>
      </w:r>
    </w:p>
    <w:p w14:paraId="717645A4" w14:textId="77777777" w:rsidR="000A08C4" w:rsidRPr="000A08C4" w:rsidRDefault="000A08C4" w:rsidP="000A08C4">
      <w:pPr>
        <w:spacing w:after="0" w:line="240" w:lineRule="auto"/>
        <w:rPr>
          <w:sz w:val="16"/>
          <w:szCs w:val="16"/>
        </w:rPr>
      </w:pPr>
    </w:p>
    <w:p w14:paraId="615AA05C" w14:textId="77777777" w:rsidR="000A08C4" w:rsidRPr="005E3843" w:rsidRDefault="000A08C4" w:rsidP="000A08C4">
      <w:pPr>
        <w:spacing w:after="0" w:line="240" w:lineRule="auto"/>
      </w:pPr>
      <w:r>
        <w:t xml:space="preserve">Approved By: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6CC6C5F5" w14:textId="77777777" w:rsidR="000A08C4" w:rsidRDefault="000A08C4" w:rsidP="000A08C4">
      <w:pPr>
        <w:spacing w:after="0" w:line="240" w:lineRule="auto"/>
      </w:pPr>
    </w:p>
    <w:p w14:paraId="20A52E5C" w14:textId="77777777" w:rsidR="000A08C4" w:rsidRDefault="000A08C4" w:rsidP="000A08C4">
      <w:pPr>
        <w:spacing w:after="0" w:line="240" w:lineRule="auto"/>
      </w:pPr>
    </w:p>
    <w:p w14:paraId="7BF037B1" w14:textId="77777777" w:rsidR="000A08C4" w:rsidRDefault="000A08C4" w:rsidP="000A08C4">
      <w:pPr>
        <w:spacing w:after="0" w:line="240" w:lineRule="auto"/>
      </w:pPr>
      <w:r w:rsidRPr="000A08C4">
        <w:t>Permit approved and site inspected by:</w:t>
      </w:r>
    </w:p>
    <w:p w14:paraId="49956AF3" w14:textId="77777777" w:rsidR="000A08C4" w:rsidRPr="000A08C4" w:rsidRDefault="000A08C4" w:rsidP="000A08C4">
      <w:pPr>
        <w:spacing w:after="0" w:line="240" w:lineRule="auto"/>
        <w:rPr>
          <w:sz w:val="16"/>
          <w:szCs w:val="16"/>
        </w:rPr>
      </w:pPr>
    </w:p>
    <w:p w14:paraId="0434CA9E" w14:textId="77777777" w:rsidR="005E3843" w:rsidRPr="005E3843" w:rsidRDefault="00971D78" w:rsidP="000A08C4">
      <w:pPr>
        <w:spacing w:after="0" w:line="240" w:lineRule="auto"/>
      </w:pPr>
      <w:r>
        <w:t>A</w:t>
      </w:r>
      <w:r w:rsidR="00EE74AA">
        <w:t xml:space="preserve">pproved By: </w:t>
      </w:r>
      <w:r w:rsidR="00EE74AA">
        <w:rPr>
          <w:u w:val="single"/>
        </w:rPr>
        <w:tab/>
      </w:r>
      <w:r w:rsidR="00EE74AA">
        <w:rPr>
          <w:u w:val="single"/>
        </w:rPr>
        <w:tab/>
      </w:r>
      <w:r w:rsidR="00EE74AA">
        <w:rPr>
          <w:u w:val="single"/>
        </w:rPr>
        <w:tab/>
      </w:r>
      <w:r w:rsidR="00EE74AA">
        <w:rPr>
          <w:u w:val="single"/>
        </w:rPr>
        <w:tab/>
      </w:r>
      <w:r w:rsidR="00EE74AA">
        <w:rPr>
          <w:u w:val="single"/>
        </w:rPr>
        <w:tab/>
      </w:r>
      <w:r w:rsidR="00EE74AA">
        <w:rPr>
          <w:u w:val="single"/>
        </w:rPr>
        <w:tab/>
      </w:r>
      <w:r w:rsidR="00EE74AA">
        <w:rPr>
          <w:u w:val="single"/>
        </w:rPr>
        <w:tab/>
      </w:r>
      <w:r w:rsidR="00EE74AA">
        <w:tab/>
        <w:t xml:space="preserve">Date: </w:t>
      </w:r>
      <w:r w:rsidR="00EE74AA">
        <w:rPr>
          <w:u w:val="single"/>
        </w:rPr>
        <w:tab/>
      </w:r>
      <w:r w:rsidR="00EE74AA">
        <w:rPr>
          <w:u w:val="single"/>
        </w:rPr>
        <w:tab/>
      </w:r>
      <w:r w:rsidR="00EE74AA">
        <w:rPr>
          <w:u w:val="single"/>
        </w:rPr>
        <w:tab/>
      </w:r>
      <w:r w:rsidR="00EE74AA">
        <w:rPr>
          <w:u w:val="single"/>
        </w:rPr>
        <w:tab/>
      </w:r>
    </w:p>
    <w:sectPr w:rsidR="005E3843" w:rsidRPr="005E3843" w:rsidSect="00CB46D5">
      <w:headerReference w:type="default" r:id="rId7"/>
      <w:footerReference w:type="default" r:id="rId8"/>
      <w:pgSz w:w="12240" w:h="15840"/>
      <w:pgMar w:top="72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4025" w14:textId="77777777" w:rsidR="003852E5" w:rsidRDefault="003852E5" w:rsidP="00412C67">
      <w:pPr>
        <w:spacing w:after="0" w:line="240" w:lineRule="auto"/>
      </w:pPr>
      <w:r>
        <w:separator/>
      </w:r>
    </w:p>
  </w:endnote>
  <w:endnote w:type="continuationSeparator" w:id="0">
    <w:p w14:paraId="498258FC" w14:textId="77777777" w:rsidR="003852E5" w:rsidRDefault="003852E5" w:rsidP="0041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6C31" w14:textId="77777777" w:rsidR="00412C67" w:rsidRPr="00412C67" w:rsidRDefault="001543DA" w:rsidP="00412C67">
    <w:pPr>
      <w:pStyle w:val="Footer"/>
      <w:pBdr>
        <w:top w:val="single" w:sz="4" w:space="1" w:color="auto"/>
      </w:pBdr>
      <w:rPr>
        <w:i/>
        <w:color w:val="7F7F7F" w:themeColor="text1" w:themeTint="80"/>
        <w:sz w:val="16"/>
      </w:rPr>
    </w:pPr>
    <w:r>
      <w:rPr>
        <w:i/>
        <w:color w:val="7F7F7F" w:themeColor="text1" w:themeTint="80"/>
        <w:sz w:val="16"/>
      </w:rPr>
      <w:tab/>
    </w:r>
    <w:r>
      <w:rPr>
        <w:i/>
        <w:color w:val="7F7F7F" w:themeColor="text1" w:themeTint="80"/>
        <w:sz w:val="16"/>
      </w:rPr>
      <w:tab/>
      <w:t xml:space="preserve">Created:  </w:t>
    </w:r>
    <w:r w:rsidR="000A08C4">
      <w:rPr>
        <w:i/>
        <w:color w:val="7F7F7F" w:themeColor="text1" w:themeTint="80"/>
        <w:sz w:val="16"/>
      </w:rPr>
      <w:t>0</w:t>
    </w:r>
    <w:r>
      <w:rPr>
        <w:i/>
        <w:color w:val="7F7F7F" w:themeColor="text1" w:themeTint="80"/>
        <w:sz w:val="16"/>
      </w:rPr>
      <w:t>2/01/2017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5FC0" w14:textId="77777777" w:rsidR="003852E5" w:rsidRDefault="003852E5" w:rsidP="00412C67">
      <w:pPr>
        <w:spacing w:after="0" w:line="240" w:lineRule="auto"/>
      </w:pPr>
      <w:r>
        <w:separator/>
      </w:r>
    </w:p>
  </w:footnote>
  <w:footnote w:type="continuationSeparator" w:id="0">
    <w:p w14:paraId="69E00CC9" w14:textId="77777777" w:rsidR="003852E5" w:rsidRDefault="003852E5" w:rsidP="0041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2F4C" w14:textId="77777777" w:rsidR="003518B2" w:rsidRDefault="0035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7449"/>
    <w:multiLevelType w:val="hybridMultilevel"/>
    <w:tmpl w:val="785A8166"/>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4C"/>
    <w:rsid w:val="000A08C4"/>
    <w:rsid w:val="001543DA"/>
    <w:rsid w:val="001852BF"/>
    <w:rsid w:val="001C3220"/>
    <w:rsid w:val="001E50EE"/>
    <w:rsid w:val="00253205"/>
    <w:rsid w:val="0027254B"/>
    <w:rsid w:val="002B59F4"/>
    <w:rsid w:val="00320DA8"/>
    <w:rsid w:val="003518B2"/>
    <w:rsid w:val="003852E5"/>
    <w:rsid w:val="00393960"/>
    <w:rsid w:val="00412C67"/>
    <w:rsid w:val="00494E42"/>
    <w:rsid w:val="004A38AB"/>
    <w:rsid w:val="005440C6"/>
    <w:rsid w:val="005868EC"/>
    <w:rsid w:val="005E3843"/>
    <w:rsid w:val="005F3B62"/>
    <w:rsid w:val="006077E8"/>
    <w:rsid w:val="006D705B"/>
    <w:rsid w:val="007A33AB"/>
    <w:rsid w:val="009003DC"/>
    <w:rsid w:val="00902A1A"/>
    <w:rsid w:val="00971D78"/>
    <w:rsid w:val="00A56316"/>
    <w:rsid w:val="00A7314C"/>
    <w:rsid w:val="00A85A0A"/>
    <w:rsid w:val="00BF77D1"/>
    <w:rsid w:val="00CB46D5"/>
    <w:rsid w:val="00DC3E9C"/>
    <w:rsid w:val="00DF59DC"/>
    <w:rsid w:val="00E7450F"/>
    <w:rsid w:val="00EE74AA"/>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1823"/>
  <w15:docId w15:val="{D685C580-20E8-4D24-81AC-C8836C5A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4AA"/>
    <w:pPr>
      <w:ind w:left="720"/>
      <w:contextualSpacing/>
    </w:pPr>
  </w:style>
  <w:style w:type="paragraph" w:styleId="Header">
    <w:name w:val="header"/>
    <w:basedOn w:val="Normal"/>
    <w:link w:val="HeaderChar"/>
    <w:uiPriority w:val="99"/>
    <w:unhideWhenUsed/>
    <w:rsid w:val="0041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67"/>
  </w:style>
  <w:style w:type="paragraph" w:styleId="Footer">
    <w:name w:val="footer"/>
    <w:basedOn w:val="Normal"/>
    <w:link w:val="FooterChar"/>
    <w:uiPriority w:val="99"/>
    <w:unhideWhenUsed/>
    <w:rsid w:val="00412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Front-pc</dc:creator>
  <cp:lastModifiedBy>Cannon Falls</cp:lastModifiedBy>
  <cp:revision>8</cp:revision>
  <cp:lastPrinted>2017-03-01T18:17:00Z</cp:lastPrinted>
  <dcterms:created xsi:type="dcterms:W3CDTF">2017-04-20T21:16:00Z</dcterms:created>
  <dcterms:modified xsi:type="dcterms:W3CDTF">2021-05-24T14:51:00Z</dcterms:modified>
</cp:coreProperties>
</file>